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CF" w:rsidRPr="003A0B30" w:rsidRDefault="001C5ACF" w:rsidP="003A0B30">
      <w:pPr>
        <w:spacing w:afterLines="100" w:after="312" w:line="520" w:lineRule="exact"/>
        <w:rPr>
          <w:rFonts w:ascii="黑体" w:eastAsia="黑体" w:hAnsi="黑体"/>
          <w:snapToGrid w:val="0"/>
          <w:sz w:val="32"/>
          <w:szCs w:val="32"/>
        </w:rPr>
      </w:pPr>
      <w:r w:rsidRPr="003A0B30">
        <w:rPr>
          <w:rFonts w:ascii="黑体" w:eastAsia="黑体" w:hAnsi="黑体"/>
          <w:snapToGrid w:val="0"/>
          <w:sz w:val="32"/>
          <w:szCs w:val="32"/>
        </w:rPr>
        <w:t>附件2</w:t>
      </w:r>
    </w:p>
    <w:p w:rsidR="003A0B30" w:rsidRPr="001E7E3B" w:rsidRDefault="001C5ACF" w:rsidP="001C5ACF">
      <w:pPr>
        <w:spacing w:line="7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E7E3B">
        <w:rPr>
          <w:rFonts w:asciiTheme="minorEastAsia" w:eastAsiaTheme="minorEastAsia" w:hAnsiTheme="minorEastAsia" w:hint="eastAsia"/>
          <w:b/>
          <w:sz w:val="44"/>
          <w:szCs w:val="44"/>
        </w:rPr>
        <w:t>华南农业大学贵重仪器设备安装场地</w:t>
      </w:r>
      <w:proofErr w:type="gramStart"/>
      <w:r w:rsidRPr="001E7E3B">
        <w:rPr>
          <w:rFonts w:asciiTheme="minorEastAsia" w:eastAsiaTheme="minorEastAsia" w:hAnsiTheme="minorEastAsia" w:hint="eastAsia"/>
          <w:b/>
          <w:sz w:val="44"/>
          <w:szCs w:val="44"/>
        </w:rPr>
        <w:t>和</w:t>
      </w:r>
      <w:proofErr w:type="gramEnd"/>
    </w:p>
    <w:p w:rsidR="001C5ACF" w:rsidRPr="001E7E3B" w:rsidRDefault="001C5ACF" w:rsidP="001C5ACF">
      <w:pPr>
        <w:spacing w:line="7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E7E3B">
        <w:rPr>
          <w:rFonts w:asciiTheme="minorEastAsia" w:eastAsiaTheme="minorEastAsia" w:hAnsiTheme="minorEastAsia" w:hint="eastAsia"/>
          <w:b/>
          <w:sz w:val="44"/>
          <w:szCs w:val="44"/>
        </w:rPr>
        <w:t>使用条件说明及落实情况承诺书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40361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及时、有效落实</w:t>
      </w:r>
      <w:r w:rsidRPr="00E40361">
        <w:rPr>
          <w:rFonts w:ascii="仿宋" w:eastAsia="仿宋" w:hAnsi="仿宋"/>
          <w:sz w:val="28"/>
          <w:szCs w:val="28"/>
        </w:rPr>
        <w:t>设备安装</w:t>
      </w:r>
      <w:r>
        <w:rPr>
          <w:rFonts w:ascii="仿宋" w:eastAsia="仿宋" w:hAnsi="仿宋" w:hint="eastAsia"/>
          <w:sz w:val="28"/>
          <w:szCs w:val="28"/>
        </w:rPr>
        <w:t>场地</w:t>
      </w:r>
      <w:r w:rsidRPr="00E40361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相关</w:t>
      </w:r>
      <w:r w:rsidRPr="00E40361">
        <w:rPr>
          <w:rFonts w:ascii="仿宋" w:eastAsia="仿宋" w:hAnsi="仿宋"/>
          <w:sz w:val="28"/>
          <w:szCs w:val="28"/>
        </w:rPr>
        <w:t>配套条件</w:t>
      </w:r>
      <w:r>
        <w:rPr>
          <w:rFonts w:ascii="仿宋" w:eastAsia="仿宋" w:hAnsi="仿宋" w:hint="eastAsia"/>
          <w:sz w:val="28"/>
          <w:szCs w:val="28"/>
        </w:rPr>
        <w:t>，确保贵重仪器设备</w:t>
      </w:r>
      <w:r w:rsidRPr="00E40361">
        <w:rPr>
          <w:rFonts w:ascii="仿宋" w:eastAsia="仿宋" w:hAnsi="仿宋"/>
          <w:sz w:val="28"/>
          <w:szCs w:val="28"/>
        </w:rPr>
        <w:t>到货后</w:t>
      </w:r>
      <w:r>
        <w:rPr>
          <w:rFonts w:ascii="仿宋" w:eastAsia="仿宋" w:hAnsi="仿宋" w:hint="eastAsia"/>
          <w:sz w:val="28"/>
          <w:szCs w:val="28"/>
        </w:rPr>
        <w:t>能够尽快</w:t>
      </w:r>
      <w:r>
        <w:rPr>
          <w:rFonts w:ascii="仿宋" w:eastAsia="仿宋" w:hAnsi="仿宋"/>
          <w:sz w:val="28"/>
          <w:szCs w:val="28"/>
        </w:rPr>
        <w:t>投入</w:t>
      </w:r>
      <w:r>
        <w:rPr>
          <w:rFonts w:ascii="仿宋" w:eastAsia="仿宋" w:hAnsi="仿宋" w:hint="eastAsia"/>
          <w:sz w:val="28"/>
          <w:szCs w:val="28"/>
        </w:rPr>
        <w:t>正常</w:t>
      </w:r>
      <w:r>
        <w:rPr>
          <w:rFonts w:ascii="仿宋" w:eastAsia="仿宋" w:hAnsi="仿宋"/>
          <w:sz w:val="28"/>
          <w:szCs w:val="28"/>
        </w:rPr>
        <w:t>使用</w:t>
      </w:r>
      <w:r>
        <w:rPr>
          <w:rFonts w:ascii="仿宋" w:eastAsia="仿宋" w:hAnsi="仿宋" w:hint="eastAsia"/>
          <w:sz w:val="28"/>
          <w:szCs w:val="28"/>
        </w:rPr>
        <w:t>，并有助于做好实验室</w:t>
      </w:r>
      <w:r w:rsidRPr="00E40361">
        <w:rPr>
          <w:rFonts w:ascii="仿宋" w:eastAsia="仿宋" w:hAnsi="仿宋" w:hint="eastAsia"/>
          <w:sz w:val="28"/>
          <w:szCs w:val="28"/>
        </w:rPr>
        <w:t>安全</w:t>
      </w:r>
      <w:r>
        <w:rPr>
          <w:rFonts w:ascii="仿宋" w:eastAsia="仿宋" w:hAnsi="仿宋" w:hint="eastAsia"/>
          <w:sz w:val="28"/>
          <w:szCs w:val="28"/>
        </w:rPr>
        <w:t>风险防控工作，凡拟购置单价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万元及以上贵重仪器设备的</w:t>
      </w:r>
      <w:r w:rsidRPr="00127EA5"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，须如实</w:t>
      </w:r>
      <w:r w:rsidRPr="00E40361">
        <w:rPr>
          <w:rFonts w:ascii="仿宋" w:eastAsia="仿宋" w:hAnsi="仿宋"/>
          <w:sz w:val="28"/>
          <w:szCs w:val="28"/>
        </w:rPr>
        <w:t>填报</w:t>
      </w:r>
      <w:r>
        <w:rPr>
          <w:rFonts w:ascii="仿宋" w:eastAsia="仿宋" w:hAnsi="仿宋" w:hint="eastAsia"/>
          <w:sz w:val="28"/>
          <w:szCs w:val="28"/>
        </w:rPr>
        <w:t>下列</w:t>
      </w:r>
      <w:r w:rsidRPr="00E40361">
        <w:rPr>
          <w:rFonts w:ascii="仿宋" w:eastAsia="仿宋" w:hAnsi="仿宋"/>
          <w:sz w:val="28"/>
          <w:szCs w:val="28"/>
        </w:rPr>
        <w:t>信息</w:t>
      </w:r>
      <w:r>
        <w:rPr>
          <w:rFonts w:ascii="仿宋" w:eastAsia="仿宋" w:hAnsi="仿宋" w:hint="eastAsia"/>
          <w:sz w:val="28"/>
          <w:szCs w:val="28"/>
        </w:rPr>
        <w:t>并做出相关承诺。不能及时落实安装场地和相关条件的设备，将暂缓启动采购程序。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F13C1">
        <w:rPr>
          <w:rFonts w:ascii="仿宋" w:eastAsia="仿宋" w:hAnsi="仿宋" w:hint="eastAsia"/>
          <w:sz w:val="28"/>
          <w:szCs w:val="28"/>
        </w:rPr>
        <w:t>单位名称：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</w:t>
      </w:r>
      <w:r w:rsidRPr="00E40361">
        <w:rPr>
          <w:rFonts w:ascii="仿宋" w:eastAsia="仿宋" w:hAnsi="仿宋"/>
          <w:sz w:val="28"/>
          <w:szCs w:val="28"/>
          <w:u w:val="single"/>
        </w:rPr>
        <w:t xml:space="preserve">            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AF13C1">
        <w:rPr>
          <w:rFonts w:ascii="仿宋" w:eastAsia="仿宋" w:hAnsi="仿宋"/>
          <w:sz w:val="28"/>
          <w:szCs w:val="28"/>
        </w:rPr>
        <w:t>项目名称</w:t>
      </w:r>
      <w:r w:rsidRPr="00AF13C1">
        <w:rPr>
          <w:rFonts w:ascii="仿宋" w:eastAsia="仿宋" w:hAnsi="仿宋" w:hint="eastAsia"/>
          <w:sz w:val="28"/>
          <w:szCs w:val="28"/>
        </w:rPr>
        <w:t>：</w:t>
      </w:r>
      <w:r w:rsidRPr="00AF13C1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 w:rsidRPr="00AF13C1">
        <w:rPr>
          <w:rFonts w:ascii="仿宋" w:eastAsia="仿宋" w:hAnsi="仿宋"/>
          <w:sz w:val="28"/>
          <w:szCs w:val="28"/>
          <w:u w:val="single"/>
        </w:rPr>
        <w:t xml:space="preserve">        </w:t>
      </w:r>
    </w:p>
    <w:p w:rsidR="001C5ACF" w:rsidRPr="00AF13C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31971">
        <w:rPr>
          <w:rFonts w:ascii="仿宋" w:eastAsia="仿宋" w:hAnsi="仿宋" w:hint="eastAsia"/>
          <w:sz w:val="28"/>
          <w:szCs w:val="28"/>
        </w:rPr>
        <w:t xml:space="preserve">经费编号： </w:t>
      </w:r>
      <w:r w:rsidRPr="00B31971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</w:t>
      </w:r>
      <w:r w:rsidRPr="00B3197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1C5ACF" w:rsidRPr="00AF13C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拟购</w:t>
      </w:r>
      <w:r w:rsidRPr="00AF13C1">
        <w:rPr>
          <w:rFonts w:ascii="仿宋" w:eastAsia="仿宋" w:hAnsi="仿宋" w:hint="eastAsia"/>
          <w:sz w:val="28"/>
          <w:szCs w:val="28"/>
        </w:rPr>
        <w:t>设备</w:t>
      </w:r>
      <w:r w:rsidRPr="00AF13C1">
        <w:rPr>
          <w:rFonts w:ascii="仿宋" w:eastAsia="仿宋" w:hAnsi="仿宋"/>
          <w:sz w:val="28"/>
          <w:szCs w:val="28"/>
        </w:rPr>
        <w:t>名称</w:t>
      </w:r>
      <w:r w:rsidRPr="00AF13C1">
        <w:rPr>
          <w:rFonts w:ascii="仿宋" w:eastAsia="仿宋" w:hAnsi="仿宋" w:hint="eastAsia"/>
          <w:sz w:val="28"/>
          <w:szCs w:val="28"/>
        </w:rPr>
        <w:t>：</w:t>
      </w:r>
      <w:r w:rsidRPr="00AF13C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</w:t>
      </w:r>
      <w:r w:rsidRPr="00AF13C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AF13C1">
        <w:rPr>
          <w:rFonts w:ascii="仿宋" w:eastAsia="仿宋" w:hAnsi="仿宋"/>
          <w:sz w:val="28"/>
          <w:szCs w:val="28"/>
          <w:u w:val="single"/>
        </w:rPr>
        <w:t xml:space="preserve">    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设备</w:t>
      </w:r>
      <w:r w:rsidRPr="00E40361">
        <w:rPr>
          <w:rFonts w:ascii="仿宋" w:eastAsia="仿宋" w:hAnsi="仿宋" w:hint="eastAsia"/>
          <w:sz w:val="28"/>
          <w:szCs w:val="28"/>
        </w:rPr>
        <w:t>安装</w:t>
      </w:r>
      <w:r>
        <w:rPr>
          <w:rFonts w:ascii="仿宋" w:eastAsia="仿宋" w:hAnsi="仿宋" w:hint="eastAsia"/>
          <w:sz w:val="28"/>
          <w:szCs w:val="28"/>
        </w:rPr>
        <w:t>地点：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40361"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 w:rsidRPr="00E40361">
        <w:rPr>
          <w:rFonts w:ascii="仿宋" w:eastAsia="仿宋" w:hAnsi="仿宋"/>
          <w:sz w:val="28"/>
          <w:szCs w:val="28"/>
          <w:u w:val="single"/>
        </w:rPr>
        <w:t>具体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>楼</w:t>
      </w:r>
      <w:r>
        <w:rPr>
          <w:rFonts w:ascii="仿宋" w:eastAsia="仿宋" w:hAnsi="仿宋" w:hint="eastAsia"/>
          <w:sz w:val="28"/>
          <w:szCs w:val="28"/>
          <w:u w:val="single"/>
        </w:rPr>
        <w:t>名或楼号、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>房</w:t>
      </w:r>
      <w:r w:rsidRPr="00E40361">
        <w:rPr>
          <w:rFonts w:ascii="仿宋" w:eastAsia="仿宋" w:hAnsi="仿宋"/>
          <w:sz w:val="28"/>
          <w:szCs w:val="28"/>
          <w:u w:val="single"/>
        </w:rPr>
        <w:t>号）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1C5ACF" w:rsidRPr="003A0B30" w:rsidRDefault="001C5ACF" w:rsidP="003A0B30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A0B30">
        <w:rPr>
          <w:rFonts w:ascii="黑体" w:eastAsia="黑体" w:hAnsi="黑体" w:hint="eastAsia"/>
          <w:sz w:val="28"/>
          <w:szCs w:val="28"/>
        </w:rPr>
        <w:t>一</w:t>
      </w:r>
      <w:r w:rsidRPr="003A0B30">
        <w:rPr>
          <w:rFonts w:ascii="黑体" w:eastAsia="黑体" w:hAnsi="黑体"/>
          <w:sz w:val="28"/>
          <w:szCs w:val="28"/>
        </w:rPr>
        <w:t>、</w:t>
      </w:r>
      <w:r w:rsidRPr="003A0B30">
        <w:rPr>
          <w:rFonts w:ascii="黑体" w:eastAsia="黑体" w:hAnsi="黑体" w:hint="eastAsia"/>
          <w:sz w:val="28"/>
          <w:szCs w:val="28"/>
        </w:rPr>
        <w:t>该</w:t>
      </w:r>
      <w:r w:rsidRPr="003A0B30">
        <w:rPr>
          <w:rFonts w:ascii="黑体" w:eastAsia="黑体" w:hAnsi="黑体"/>
          <w:sz w:val="28"/>
          <w:szCs w:val="28"/>
        </w:rPr>
        <w:t>仪器设备</w:t>
      </w:r>
      <w:r w:rsidRPr="003A0B30">
        <w:rPr>
          <w:rFonts w:ascii="黑体" w:eastAsia="黑体" w:hAnsi="黑体" w:hint="eastAsia"/>
          <w:sz w:val="28"/>
          <w:szCs w:val="28"/>
        </w:rPr>
        <w:t>正常安装使用</w:t>
      </w:r>
      <w:r w:rsidRPr="003A0B30">
        <w:rPr>
          <w:rFonts w:ascii="黑体" w:eastAsia="黑体" w:hAnsi="黑体"/>
          <w:sz w:val="28"/>
          <w:szCs w:val="28"/>
        </w:rPr>
        <w:t>的</w:t>
      </w:r>
      <w:r w:rsidRPr="003A0B30">
        <w:rPr>
          <w:rFonts w:ascii="黑体" w:eastAsia="黑体" w:hAnsi="黑体" w:hint="eastAsia"/>
          <w:sz w:val="28"/>
          <w:szCs w:val="28"/>
        </w:rPr>
        <w:t>条件要求（可多选）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场地需</w:t>
      </w:r>
      <w:r w:rsidRPr="00E40361">
        <w:rPr>
          <w:rFonts w:ascii="仿宋" w:eastAsia="仿宋" w:hAnsi="仿宋"/>
          <w:sz w:val="28"/>
          <w:szCs w:val="28"/>
        </w:rPr>
        <w:t xml:space="preserve">重新装修布局 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对</w:t>
      </w:r>
      <w:r w:rsidRPr="00E40361">
        <w:rPr>
          <w:rFonts w:ascii="仿宋" w:eastAsia="仿宋" w:hAnsi="仿宋" w:hint="eastAsia"/>
          <w:sz w:val="28"/>
          <w:szCs w:val="28"/>
        </w:rPr>
        <w:t>层高</w:t>
      </w:r>
      <w:r w:rsidRPr="00E40361">
        <w:rPr>
          <w:rFonts w:ascii="仿宋" w:eastAsia="仿宋" w:hAnsi="仿宋"/>
          <w:sz w:val="28"/>
          <w:szCs w:val="28"/>
        </w:rPr>
        <w:t>有</w:t>
      </w:r>
      <w:r w:rsidRPr="00E40361">
        <w:rPr>
          <w:rFonts w:ascii="仿宋" w:eastAsia="仿宋" w:hAnsi="仿宋" w:hint="eastAsia"/>
          <w:sz w:val="28"/>
          <w:szCs w:val="28"/>
        </w:rPr>
        <w:t xml:space="preserve">要求 </w:t>
      </w:r>
      <w:r w:rsidRPr="00E4036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对</w:t>
      </w:r>
      <w:r w:rsidRPr="00E40361">
        <w:rPr>
          <w:rFonts w:ascii="仿宋" w:eastAsia="仿宋" w:hAnsi="仿宋" w:hint="eastAsia"/>
          <w:sz w:val="28"/>
          <w:szCs w:val="28"/>
        </w:rPr>
        <w:t>承重</w:t>
      </w:r>
      <w:r w:rsidRPr="00E40361">
        <w:rPr>
          <w:rFonts w:ascii="仿宋" w:eastAsia="仿宋" w:hAnsi="仿宋"/>
          <w:sz w:val="28"/>
          <w:szCs w:val="28"/>
        </w:rPr>
        <w:t>有要求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供水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排水</w:t>
      </w:r>
      <w:r w:rsidR="00624ED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冷却</w:t>
      </w:r>
      <w:r w:rsidRPr="00E40361">
        <w:rPr>
          <w:rFonts w:ascii="仿宋" w:eastAsia="仿宋" w:hAnsi="仿宋"/>
          <w:sz w:val="28"/>
          <w:szCs w:val="28"/>
        </w:rPr>
        <w:t>循环水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/>
          <w:sz w:val="28"/>
          <w:szCs w:val="28"/>
        </w:rPr>
        <w:t>污</w:t>
      </w:r>
      <w:r w:rsidRPr="00E40361">
        <w:rPr>
          <w:rFonts w:ascii="仿宋" w:eastAsia="仿宋" w:hAnsi="仿宋" w:hint="eastAsia"/>
          <w:sz w:val="28"/>
          <w:szCs w:val="28"/>
        </w:rPr>
        <w:t>水排放</w:t>
      </w:r>
      <w:r w:rsidRPr="00E40361">
        <w:rPr>
          <w:rFonts w:ascii="仿宋" w:eastAsia="仿宋" w:hAnsi="仿宋"/>
          <w:sz w:val="28"/>
          <w:szCs w:val="28"/>
        </w:rPr>
        <w:t>处理</w:t>
      </w:r>
    </w:p>
    <w:p w:rsidR="00916777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3、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高电压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弱</w:t>
      </w:r>
      <w:r w:rsidRPr="00E40361">
        <w:rPr>
          <w:rFonts w:ascii="仿宋" w:eastAsia="仿宋" w:hAnsi="仿宋"/>
          <w:sz w:val="28"/>
          <w:szCs w:val="28"/>
        </w:rPr>
        <w:t>电</w:t>
      </w:r>
      <w:r w:rsidRPr="00E40361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不间断电源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接地</w:t>
      </w:r>
      <w:r w:rsidR="0091677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防静电</w:t>
      </w:r>
    </w:p>
    <w:p w:rsidR="001C5ACF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电磁屏蔽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防</w:t>
      </w:r>
      <w:r>
        <w:rPr>
          <w:rFonts w:ascii="仿宋" w:eastAsia="仿宋" w:hAnsi="仿宋" w:hint="eastAsia"/>
          <w:sz w:val="28"/>
          <w:szCs w:val="28"/>
        </w:rPr>
        <w:t>振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防潮</w:t>
      </w:r>
      <w:r w:rsidR="00624ED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防雷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隔音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F147B9">
        <w:rPr>
          <w:rFonts w:ascii="仿宋" w:eastAsia="仿宋" w:hAnsi="仿宋" w:hint="eastAsia"/>
          <w:sz w:val="28"/>
          <w:szCs w:val="28"/>
        </w:rPr>
        <w:t>高</w:t>
      </w:r>
      <w:r>
        <w:rPr>
          <w:rFonts w:ascii="仿宋" w:eastAsia="仿宋" w:hAnsi="仿宋" w:hint="eastAsia"/>
          <w:sz w:val="28"/>
          <w:szCs w:val="28"/>
        </w:rPr>
        <w:t xml:space="preserve">温 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低温</w:t>
      </w:r>
      <w:r>
        <w:rPr>
          <w:rFonts w:ascii="仿宋" w:eastAsia="仿宋" w:hAnsi="仿宋"/>
          <w:sz w:val="28"/>
          <w:szCs w:val="28"/>
        </w:rPr>
        <w:t>冷冻</w:t>
      </w:r>
    </w:p>
    <w:p w:rsidR="001C5ACF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F111AF">
        <w:rPr>
          <w:rFonts w:ascii="仿宋" w:eastAsia="仿宋" w:hAnsi="仿宋" w:hint="eastAsia"/>
          <w:color w:val="000000"/>
          <w:sz w:val="28"/>
          <w:szCs w:val="28"/>
        </w:rPr>
        <w:t>高压</w:t>
      </w:r>
      <w:r w:rsidRPr="00BE07FB"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恒</w:t>
      </w:r>
      <w:r w:rsidRPr="00E40361">
        <w:rPr>
          <w:rFonts w:ascii="仿宋" w:eastAsia="仿宋" w:hAnsi="仿宋" w:hint="eastAsia"/>
          <w:sz w:val="28"/>
          <w:szCs w:val="28"/>
        </w:rPr>
        <w:t>湿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/>
          <w:sz w:val="28"/>
          <w:szCs w:val="28"/>
        </w:rPr>
        <w:t>5</w:t>
      </w:r>
      <w:r w:rsidRPr="00E40361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1714A4">
        <w:rPr>
          <w:rFonts w:ascii="仿宋" w:eastAsia="仿宋" w:hAnsi="仿宋" w:hint="eastAsia"/>
          <w:sz w:val="28"/>
          <w:szCs w:val="28"/>
        </w:rPr>
        <w:t>普通</w:t>
      </w:r>
      <w:r>
        <w:rPr>
          <w:rFonts w:ascii="仿宋" w:eastAsia="仿宋" w:hAnsi="仿宋" w:hint="eastAsia"/>
          <w:sz w:val="28"/>
          <w:szCs w:val="28"/>
        </w:rPr>
        <w:t>排风</w:t>
      </w:r>
      <w:r w:rsidRPr="001714A4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换</w:t>
      </w:r>
      <w:r w:rsidRPr="001714A4">
        <w:rPr>
          <w:rFonts w:ascii="仿宋" w:eastAsia="仿宋" w:hAnsi="仿宋" w:hint="eastAsia"/>
          <w:sz w:val="28"/>
          <w:szCs w:val="28"/>
        </w:rPr>
        <w:t>气</w:t>
      </w:r>
      <w:r w:rsidR="00624ED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1714A4">
        <w:rPr>
          <w:rFonts w:ascii="仿宋" w:eastAsia="仿宋" w:hAnsi="仿宋" w:hint="eastAsia"/>
          <w:sz w:val="28"/>
          <w:szCs w:val="28"/>
        </w:rPr>
        <w:t>中央空调</w:t>
      </w:r>
      <w:r w:rsidR="00624ED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通风橱</w:t>
      </w:r>
      <w:r w:rsidR="00624ED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染毒柜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废气排放处理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lastRenderedPageBreak/>
        <w:t xml:space="preserve">   洁净室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要求</w:t>
      </w:r>
      <w:r w:rsidRPr="00E4036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F147B9">
        <w:rPr>
          <w:rFonts w:ascii="仿宋" w:eastAsia="仿宋" w:hAnsi="仿宋" w:hint="eastAsia"/>
          <w:sz w:val="28"/>
          <w:szCs w:val="28"/>
        </w:rPr>
        <w:t xml:space="preserve">无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F147B9"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 w:hint="eastAsia"/>
          <w:sz w:val="28"/>
          <w:szCs w:val="28"/>
        </w:rPr>
        <w:t>，且洁净度要求：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十级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百级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千级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万级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十</w:t>
      </w:r>
      <w:r w:rsidRPr="00E40361">
        <w:rPr>
          <w:rFonts w:ascii="仿宋" w:eastAsia="仿宋" w:hAnsi="仿宋"/>
          <w:sz w:val="28"/>
          <w:szCs w:val="28"/>
        </w:rPr>
        <w:t>万</w:t>
      </w:r>
      <w:r w:rsidRPr="00E40361">
        <w:rPr>
          <w:rFonts w:ascii="仿宋" w:eastAsia="仿宋" w:hAnsi="仿宋" w:hint="eastAsia"/>
          <w:sz w:val="28"/>
          <w:szCs w:val="28"/>
        </w:rPr>
        <w:t xml:space="preserve">级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百万级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6、涉及生物安全：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实验室</w:t>
      </w:r>
      <w:r>
        <w:rPr>
          <w:rFonts w:ascii="仿宋" w:eastAsia="仿宋" w:hAnsi="仿宋" w:hint="eastAsia"/>
          <w:sz w:val="28"/>
          <w:szCs w:val="28"/>
        </w:rPr>
        <w:t>的</w:t>
      </w:r>
      <w:r w:rsidRPr="00E40361">
        <w:rPr>
          <w:rFonts w:ascii="仿宋" w:eastAsia="仿宋" w:hAnsi="仿宋" w:hint="eastAsia"/>
          <w:sz w:val="28"/>
          <w:szCs w:val="28"/>
        </w:rPr>
        <w:t>要求</w:t>
      </w:r>
      <w:r w:rsidRPr="00E40361">
        <w:rPr>
          <w:rFonts w:ascii="仿宋" w:eastAsia="仿宋" w:hAnsi="仿宋"/>
          <w:sz w:val="28"/>
          <w:szCs w:val="28"/>
        </w:rPr>
        <w:t>：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无 </w:t>
      </w:r>
      <w:r w:rsidR="00916777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有，且需要：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/>
          <w:sz w:val="28"/>
          <w:szCs w:val="28"/>
        </w:rPr>
        <w:t>一级</w:t>
      </w:r>
      <w:r w:rsidR="00916777">
        <w:rPr>
          <w:rFonts w:ascii="仿宋" w:eastAsia="仿宋" w:hAnsi="仿宋" w:hint="eastAsia"/>
          <w:sz w:val="28"/>
          <w:szCs w:val="28"/>
        </w:rPr>
        <w:t xml:space="preserve"> 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二</w:t>
      </w:r>
      <w:r w:rsidRPr="00E40361">
        <w:rPr>
          <w:rFonts w:ascii="仿宋" w:eastAsia="仿宋" w:hAnsi="仿宋"/>
          <w:sz w:val="28"/>
          <w:szCs w:val="28"/>
        </w:rPr>
        <w:t>级</w:t>
      </w:r>
      <w:r w:rsidR="00916777">
        <w:rPr>
          <w:rFonts w:ascii="仿宋" w:eastAsia="仿宋" w:hAnsi="仿宋" w:hint="eastAsia"/>
          <w:sz w:val="28"/>
          <w:szCs w:val="28"/>
        </w:rPr>
        <w:t xml:space="preserve"> 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三</w:t>
      </w:r>
      <w:r w:rsidRPr="00E40361">
        <w:rPr>
          <w:rFonts w:ascii="仿宋" w:eastAsia="仿宋" w:hAnsi="仿宋"/>
          <w:sz w:val="28"/>
          <w:szCs w:val="28"/>
        </w:rPr>
        <w:t>级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配套</w:t>
      </w:r>
      <w:r w:rsidRPr="00E40361">
        <w:rPr>
          <w:rFonts w:ascii="仿宋" w:eastAsia="仿宋" w:hAnsi="仿宋" w:hint="eastAsia"/>
          <w:sz w:val="28"/>
          <w:szCs w:val="28"/>
        </w:rPr>
        <w:t>生物安全</w:t>
      </w:r>
      <w:r w:rsidRPr="00E40361">
        <w:rPr>
          <w:rFonts w:ascii="仿宋" w:eastAsia="仿宋" w:hAnsi="仿宋"/>
          <w:sz w:val="28"/>
          <w:szCs w:val="28"/>
        </w:rPr>
        <w:t>柜</w:t>
      </w:r>
      <w:r w:rsidRPr="00E40361">
        <w:rPr>
          <w:rFonts w:ascii="仿宋" w:eastAsia="仿宋" w:hAnsi="仿宋" w:hint="eastAsia"/>
          <w:sz w:val="28"/>
          <w:szCs w:val="28"/>
        </w:rPr>
        <w:t>要求</w:t>
      </w:r>
      <w:r w:rsidRPr="00E40361">
        <w:rPr>
          <w:rFonts w:ascii="仿宋" w:eastAsia="仿宋" w:hAnsi="仿宋"/>
          <w:sz w:val="28"/>
          <w:szCs w:val="28"/>
        </w:rPr>
        <w:t>：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 xml:space="preserve">无 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有，且需要：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一级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二</w:t>
      </w:r>
      <w:r w:rsidRPr="00E40361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 A1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 A</w:t>
      </w:r>
      <w:r w:rsidRPr="00E40361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 B1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 B</w:t>
      </w:r>
      <w:r w:rsidRPr="00E40361">
        <w:rPr>
          <w:rFonts w:ascii="仿宋" w:eastAsia="仿宋" w:hAnsi="仿宋"/>
          <w:sz w:val="28"/>
          <w:szCs w:val="28"/>
        </w:rPr>
        <w:t>2</w:t>
      </w:r>
      <w:r w:rsidRPr="00E40361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三级</w:t>
      </w:r>
    </w:p>
    <w:p w:rsidR="001C5ACF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 w:rsidRPr="002A3093">
        <w:rPr>
          <w:rFonts w:ascii="仿宋" w:eastAsia="仿宋" w:hAnsi="仿宋" w:hint="eastAsia"/>
          <w:sz w:val="28"/>
          <w:szCs w:val="28"/>
        </w:rPr>
        <w:t>实验动物</w:t>
      </w:r>
      <w:r>
        <w:rPr>
          <w:rFonts w:ascii="仿宋" w:eastAsia="仿宋" w:hAnsi="仿宋" w:hint="eastAsia"/>
          <w:sz w:val="28"/>
          <w:szCs w:val="28"/>
        </w:rPr>
        <w:t>设施</w:t>
      </w:r>
      <w:r w:rsidRPr="00A146B3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无</w:t>
      </w:r>
      <w:r w:rsidR="0091677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有，且需要：</w:t>
      </w:r>
    </w:p>
    <w:p w:rsidR="001C5ACF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普通设施（</w:t>
      </w:r>
      <w:r w:rsidRPr="00E40361">
        <w:rPr>
          <w:rFonts w:ascii="仿宋" w:eastAsia="仿宋" w:hAnsi="仿宋" w:hint="eastAsia"/>
          <w:sz w:val="28"/>
          <w:szCs w:val="28"/>
        </w:rPr>
        <w:t>开放系统</w:t>
      </w:r>
      <w:r>
        <w:rPr>
          <w:rFonts w:ascii="仿宋" w:eastAsia="仿宋" w:hAnsi="仿宋" w:hint="eastAsia"/>
          <w:sz w:val="28"/>
          <w:szCs w:val="28"/>
        </w:rPr>
        <w:t xml:space="preserve">）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屏障</w:t>
      </w:r>
      <w:r>
        <w:rPr>
          <w:rFonts w:ascii="仿宋" w:eastAsia="仿宋" w:hAnsi="仿宋" w:hint="eastAsia"/>
          <w:sz w:val="28"/>
          <w:szCs w:val="28"/>
        </w:rPr>
        <w:t xml:space="preserve">设施 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隔离设施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7、涉及辐射</w:t>
      </w:r>
      <w:r w:rsidRPr="00E40361">
        <w:rPr>
          <w:rFonts w:ascii="仿宋" w:eastAsia="仿宋" w:hAnsi="仿宋"/>
          <w:sz w:val="28"/>
          <w:szCs w:val="28"/>
        </w:rPr>
        <w:t>安全：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 xml:space="preserve">   </w:t>
      </w:r>
      <w:r w:rsidRPr="00E40361">
        <w:rPr>
          <w:rFonts w:ascii="仿宋" w:eastAsia="仿宋" w:hAnsi="仿宋"/>
          <w:sz w:val="28"/>
          <w:szCs w:val="28"/>
        </w:rPr>
        <w:t>非密封放射性同位素工作场所：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甲级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乙级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丙级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 xml:space="preserve">   放射源</w:t>
      </w:r>
      <w:r w:rsidRPr="00E40361">
        <w:rPr>
          <w:rFonts w:ascii="仿宋" w:eastAsia="仿宋" w:hAnsi="仿宋"/>
          <w:sz w:val="28"/>
          <w:szCs w:val="28"/>
        </w:rPr>
        <w:t>：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Ⅰ类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Ⅱ类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Ⅲ类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Ⅳ类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Ⅴ类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/>
          <w:sz w:val="28"/>
          <w:szCs w:val="28"/>
        </w:rPr>
        <w:t xml:space="preserve">   </w:t>
      </w:r>
      <w:r w:rsidRPr="00E40361">
        <w:rPr>
          <w:rFonts w:ascii="仿宋" w:eastAsia="仿宋" w:hAnsi="仿宋" w:hint="eastAsia"/>
          <w:sz w:val="28"/>
          <w:szCs w:val="28"/>
        </w:rPr>
        <w:t>射线</w:t>
      </w:r>
      <w:r w:rsidRPr="00E40361">
        <w:rPr>
          <w:rFonts w:ascii="仿宋" w:eastAsia="仿宋" w:hAnsi="仿宋"/>
          <w:sz w:val="28"/>
          <w:szCs w:val="28"/>
        </w:rPr>
        <w:t>装置：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Ⅰ类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Ⅱ类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Ⅲ类</w:t>
      </w:r>
    </w:p>
    <w:p w:rsidR="001C5ACF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已完成</w:t>
      </w:r>
      <w:r w:rsidRPr="00E40361">
        <w:rPr>
          <w:rFonts w:ascii="仿宋" w:eastAsia="仿宋" w:hAnsi="仿宋"/>
          <w:sz w:val="28"/>
          <w:szCs w:val="28"/>
        </w:rPr>
        <w:t>环评、许可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未完成</w:t>
      </w:r>
      <w:r w:rsidRPr="00E40361">
        <w:rPr>
          <w:rFonts w:ascii="仿宋" w:eastAsia="仿宋" w:hAnsi="仿宋"/>
          <w:sz w:val="28"/>
          <w:szCs w:val="28"/>
        </w:rPr>
        <w:t>环评、许可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其他：</w:t>
      </w:r>
      <w:r w:rsidRPr="00996C13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8、涉及危险</w:t>
      </w:r>
      <w:r w:rsidRPr="00E40361">
        <w:rPr>
          <w:rFonts w:ascii="仿宋" w:eastAsia="仿宋" w:hAnsi="仿宋"/>
          <w:sz w:val="28"/>
          <w:szCs w:val="28"/>
        </w:rPr>
        <w:t>化学品</w:t>
      </w:r>
      <w:r w:rsidRPr="00E40361">
        <w:rPr>
          <w:rFonts w:ascii="仿宋" w:eastAsia="仿宋" w:hAnsi="仿宋" w:hint="eastAsia"/>
          <w:sz w:val="28"/>
          <w:szCs w:val="28"/>
        </w:rPr>
        <w:t>/</w:t>
      </w:r>
      <w:r w:rsidRPr="00E40361">
        <w:rPr>
          <w:rFonts w:ascii="仿宋" w:eastAsia="仿宋" w:hAnsi="仿宋"/>
          <w:sz w:val="28"/>
          <w:szCs w:val="28"/>
        </w:rPr>
        <w:t>药品安全</w:t>
      </w:r>
      <w:r w:rsidRPr="00E40361">
        <w:rPr>
          <w:rFonts w:ascii="仿宋" w:eastAsia="仿宋" w:hAnsi="仿宋" w:hint="eastAsia"/>
          <w:sz w:val="28"/>
          <w:szCs w:val="28"/>
        </w:rPr>
        <w:t>：</w:t>
      </w:r>
    </w:p>
    <w:p w:rsidR="001C5ACF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剧毒化学品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强</w:t>
      </w:r>
      <w:r w:rsidRPr="00E40361">
        <w:rPr>
          <w:rFonts w:ascii="仿宋" w:eastAsia="仿宋" w:hAnsi="仿宋" w:hint="eastAsia"/>
          <w:sz w:val="28"/>
          <w:szCs w:val="28"/>
        </w:rPr>
        <w:t>腐蚀</w:t>
      </w:r>
      <w:r>
        <w:rPr>
          <w:rFonts w:ascii="仿宋" w:eastAsia="仿宋" w:hAnsi="仿宋" w:hint="eastAsia"/>
          <w:sz w:val="28"/>
          <w:szCs w:val="28"/>
        </w:rPr>
        <w:t>性</w:t>
      </w:r>
      <w:r w:rsidRPr="00E40361">
        <w:rPr>
          <w:rFonts w:ascii="仿宋" w:eastAsia="仿宋" w:hAnsi="仿宋"/>
          <w:sz w:val="28"/>
          <w:szCs w:val="28"/>
        </w:rPr>
        <w:t>化学品</w:t>
      </w:r>
      <w:r w:rsidR="00624ED0">
        <w:rPr>
          <w:rFonts w:ascii="仿宋" w:eastAsia="仿宋" w:hAnsi="仿宋" w:hint="eastAsia"/>
          <w:sz w:val="28"/>
          <w:szCs w:val="28"/>
        </w:rPr>
        <w:t xml:space="preserve"> </w:t>
      </w:r>
      <w:r w:rsidRPr="00E4036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A146B3">
        <w:rPr>
          <w:rFonts w:ascii="仿宋" w:eastAsia="仿宋" w:hAnsi="仿宋" w:hint="eastAsia"/>
          <w:sz w:val="28"/>
          <w:szCs w:val="28"/>
        </w:rPr>
        <w:t>易燃易爆化学品</w:t>
      </w:r>
    </w:p>
    <w:p w:rsidR="001C5ACF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  <w:u w:val="single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A146B3">
        <w:rPr>
          <w:rFonts w:ascii="仿宋" w:eastAsia="仿宋" w:hAnsi="仿宋" w:hint="eastAsia"/>
          <w:sz w:val="28"/>
          <w:szCs w:val="28"/>
        </w:rPr>
        <w:t>易</w:t>
      </w:r>
      <w:r>
        <w:rPr>
          <w:rFonts w:ascii="仿宋" w:eastAsia="仿宋" w:hAnsi="仿宋" w:hint="eastAsia"/>
          <w:sz w:val="28"/>
          <w:szCs w:val="28"/>
        </w:rPr>
        <w:t>制毒</w:t>
      </w:r>
      <w:r w:rsidRPr="00A146B3">
        <w:rPr>
          <w:rFonts w:ascii="仿宋" w:eastAsia="仿宋" w:hAnsi="仿宋" w:hint="eastAsia"/>
          <w:sz w:val="28"/>
          <w:szCs w:val="28"/>
        </w:rPr>
        <w:t>化学品</w:t>
      </w:r>
      <w:r w:rsidR="00624ED0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A146B3">
        <w:rPr>
          <w:rFonts w:ascii="仿宋" w:eastAsia="仿宋" w:hAnsi="仿宋" w:hint="eastAsia"/>
          <w:sz w:val="28"/>
          <w:szCs w:val="28"/>
        </w:rPr>
        <w:t>精神/麻醉类药品</w:t>
      </w:r>
      <w:r w:rsidR="00624ED0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其他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40361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/>
          <w:sz w:val="28"/>
          <w:szCs w:val="28"/>
        </w:rPr>
        <w:t>9</w:t>
      </w:r>
      <w:r w:rsidRPr="00E40361">
        <w:rPr>
          <w:rFonts w:ascii="仿宋" w:eastAsia="仿宋" w:hAnsi="仿宋" w:hint="eastAsia"/>
          <w:sz w:val="28"/>
          <w:szCs w:val="28"/>
        </w:rPr>
        <w:t>、涉及特种设备</w:t>
      </w:r>
      <w:r w:rsidRPr="00E40361">
        <w:rPr>
          <w:rFonts w:ascii="仿宋" w:eastAsia="仿宋" w:hAnsi="仿宋"/>
          <w:sz w:val="28"/>
          <w:szCs w:val="28"/>
        </w:rPr>
        <w:t>安全</w:t>
      </w:r>
      <w:r w:rsidRPr="00E40361">
        <w:rPr>
          <w:rFonts w:ascii="仿宋" w:eastAsia="仿宋" w:hAnsi="仿宋" w:hint="eastAsia"/>
          <w:sz w:val="28"/>
          <w:szCs w:val="28"/>
        </w:rPr>
        <w:t>：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有</w:t>
      </w:r>
      <w:r w:rsidRPr="00E40361">
        <w:rPr>
          <w:rFonts w:ascii="仿宋" w:eastAsia="仿宋" w:hAnsi="仿宋"/>
          <w:sz w:val="28"/>
          <w:szCs w:val="28"/>
        </w:rPr>
        <w:t>相应资质</w:t>
      </w:r>
      <w:r>
        <w:rPr>
          <w:rFonts w:ascii="仿宋" w:eastAsia="仿宋" w:hAnsi="仿宋" w:hint="eastAsia"/>
          <w:sz w:val="28"/>
          <w:szCs w:val="28"/>
        </w:rPr>
        <w:t>的</w:t>
      </w:r>
      <w:r w:rsidRPr="00A146B3">
        <w:rPr>
          <w:rFonts w:ascii="仿宋" w:eastAsia="仿宋" w:hAnsi="仿宋" w:hint="eastAsia"/>
          <w:sz w:val="28"/>
          <w:szCs w:val="28"/>
        </w:rPr>
        <w:t>生产厂商</w:t>
      </w:r>
      <w:r w:rsidRPr="00E4036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有</w:t>
      </w:r>
      <w:r w:rsidRPr="00E40361">
        <w:rPr>
          <w:rFonts w:ascii="仿宋" w:eastAsia="仿宋" w:hAnsi="仿宋"/>
          <w:sz w:val="28"/>
          <w:szCs w:val="28"/>
        </w:rPr>
        <w:t>相应合格证</w:t>
      </w:r>
      <w:r>
        <w:rPr>
          <w:rFonts w:ascii="仿宋" w:eastAsia="仿宋" w:hAnsi="仿宋" w:hint="eastAsia"/>
          <w:sz w:val="28"/>
          <w:szCs w:val="28"/>
        </w:rPr>
        <w:t>的</w:t>
      </w:r>
      <w:r w:rsidRPr="00A146B3">
        <w:rPr>
          <w:rFonts w:ascii="仿宋" w:eastAsia="仿宋" w:hAnsi="仿宋" w:hint="eastAsia"/>
          <w:sz w:val="28"/>
          <w:szCs w:val="28"/>
        </w:rPr>
        <w:t>产品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/>
          <w:sz w:val="28"/>
          <w:szCs w:val="28"/>
        </w:rPr>
        <w:t>有</w:t>
      </w:r>
      <w:r w:rsidRPr="00E40361">
        <w:rPr>
          <w:rFonts w:ascii="仿宋" w:eastAsia="仿宋" w:hAnsi="仿宋" w:hint="eastAsia"/>
          <w:sz w:val="28"/>
          <w:szCs w:val="28"/>
        </w:rPr>
        <w:t>《特种</w:t>
      </w:r>
      <w:r w:rsidRPr="00E40361">
        <w:rPr>
          <w:rFonts w:ascii="仿宋" w:eastAsia="仿宋" w:hAnsi="仿宋"/>
          <w:sz w:val="28"/>
          <w:szCs w:val="28"/>
        </w:rPr>
        <w:t>设备培训合格证</w:t>
      </w:r>
      <w:r w:rsidRPr="00E4036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的</w:t>
      </w:r>
      <w:r w:rsidRPr="00A146B3">
        <w:rPr>
          <w:rFonts w:ascii="仿宋" w:eastAsia="仿宋" w:hAnsi="仿宋" w:hint="eastAsia"/>
          <w:sz w:val="28"/>
          <w:szCs w:val="28"/>
        </w:rPr>
        <w:t>操作或管理人员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/>
          <w:sz w:val="28"/>
          <w:szCs w:val="28"/>
        </w:rPr>
        <w:t>10</w:t>
      </w:r>
      <w:r w:rsidRPr="00E40361">
        <w:rPr>
          <w:rFonts w:ascii="仿宋" w:eastAsia="仿宋" w:hAnsi="仿宋" w:hint="eastAsia"/>
          <w:sz w:val="28"/>
          <w:szCs w:val="28"/>
        </w:rPr>
        <w:t>、配套</w:t>
      </w:r>
      <w:r w:rsidRPr="00E40361">
        <w:rPr>
          <w:rFonts w:ascii="仿宋" w:eastAsia="仿宋" w:hAnsi="仿宋"/>
          <w:sz w:val="28"/>
          <w:szCs w:val="28"/>
        </w:rPr>
        <w:t>设施：</w:t>
      </w:r>
    </w:p>
    <w:p w:rsidR="00916777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proofErr w:type="gramStart"/>
      <w:r w:rsidRPr="00E40361">
        <w:rPr>
          <w:rFonts w:ascii="仿宋" w:eastAsia="仿宋" w:hAnsi="仿宋" w:hint="eastAsia"/>
          <w:sz w:val="28"/>
          <w:szCs w:val="28"/>
        </w:rPr>
        <w:t>气体房</w:t>
      </w:r>
      <w:proofErr w:type="gramEnd"/>
      <w:r w:rsidR="0091677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化学</w:t>
      </w:r>
      <w:r w:rsidRPr="00E40361">
        <w:rPr>
          <w:rFonts w:ascii="仿宋" w:eastAsia="仿宋" w:hAnsi="仿宋"/>
          <w:sz w:val="28"/>
          <w:szCs w:val="28"/>
        </w:rPr>
        <w:t>品存</w:t>
      </w:r>
      <w:r w:rsidRPr="00357893">
        <w:rPr>
          <w:rFonts w:ascii="仿宋" w:eastAsia="仿宋" w:hAnsi="仿宋" w:hint="eastAsia"/>
          <w:sz w:val="28"/>
          <w:szCs w:val="28"/>
        </w:rPr>
        <w:t>储</w:t>
      </w:r>
      <w:r w:rsidRPr="00E40361">
        <w:rPr>
          <w:rFonts w:ascii="仿宋" w:eastAsia="仿宋" w:hAnsi="仿宋"/>
          <w:sz w:val="28"/>
          <w:szCs w:val="28"/>
        </w:rPr>
        <w:t>间</w:t>
      </w:r>
      <w:r w:rsidR="00916777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暗</w:t>
      </w:r>
      <w:r>
        <w:rPr>
          <w:rFonts w:ascii="仿宋" w:eastAsia="仿宋" w:hAnsi="仿宋" w:hint="eastAsia"/>
          <w:sz w:val="28"/>
          <w:szCs w:val="28"/>
        </w:rPr>
        <w:t xml:space="preserve">室  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>监控报警</w:t>
      </w:r>
      <w:r>
        <w:rPr>
          <w:rFonts w:ascii="仿宋" w:eastAsia="仿宋" w:hAnsi="仿宋" w:hint="eastAsia"/>
          <w:sz w:val="28"/>
          <w:szCs w:val="28"/>
        </w:rPr>
        <w:t>系统</w:t>
      </w:r>
    </w:p>
    <w:p w:rsidR="001C5ACF" w:rsidRPr="00E40361" w:rsidRDefault="001C5ACF" w:rsidP="00916777">
      <w:pPr>
        <w:spacing w:line="540" w:lineRule="exact"/>
        <w:ind w:firstLineChars="354" w:firstLine="991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危险</w:t>
      </w:r>
      <w:r w:rsidRPr="00E40361">
        <w:rPr>
          <w:rFonts w:ascii="仿宋" w:eastAsia="仿宋" w:hAnsi="仿宋" w:hint="eastAsia"/>
          <w:sz w:val="28"/>
          <w:szCs w:val="28"/>
        </w:rPr>
        <w:t>废</w:t>
      </w:r>
      <w:r>
        <w:rPr>
          <w:rFonts w:ascii="仿宋" w:eastAsia="仿宋" w:hAnsi="仿宋" w:hint="eastAsia"/>
          <w:sz w:val="28"/>
          <w:szCs w:val="28"/>
        </w:rPr>
        <w:t>弃</w:t>
      </w:r>
      <w:r w:rsidRPr="00E40361">
        <w:rPr>
          <w:rFonts w:ascii="仿宋" w:eastAsia="仿宋" w:hAnsi="仿宋" w:hint="eastAsia"/>
          <w:sz w:val="28"/>
          <w:szCs w:val="28"/>
        </w:rPr>
        <w:t>物暂存</w:t>
      </w:r>
      <w:r w:rsidRPr="00E40361">
        <w:rPr>
          <w:rFonts w:ascii="仿宋" w:eastAsia="仿宋" w:hAnsi="仿宋"/>
          <w:sz w:val="28"/>
          <w:szCs w:val="28"/>
        </w:rPr>
        <w:t>间</w:t>
      </w:r>
    </w:p>
    <w:p w:rsidR="001C5ACF" w:rsidRPr="00E40361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40361">
        <w:rPr>
          <w:rFonts w:ascii="仿宋" w:eastAsia="仿宋" w:hAnsi="仿宋" w:hint="eastAsia"/>
          <w:sz w:val="28"/>
          <w:szCs w:val="28"/>
        </w:rPr>
        <w:t>11、其他</w:t>
      </w:r>
      <w:r w:rsidRPr="00E40361">
        <w:rPr>
          <w:rFonts w:ascii="仿宋" w:eastAsia="仿宋" w:hAnsi="仿宋"/>
          <w:sz w:val="28"/>
          <w:szCs w:val="28"/>
        </w:rPr>
        <w:t>：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 w:rsidRPr="00E40361">
        <w:rPr>
          <w:rFonts w:ascii="仿宋" w:eastAsia="仿宋" w:hAnsi="仿宋"/>
          <w:sz w:val="28"/>
          <w:szCs w:val="28"/>
          <w:u w:val="single"/>
        </w:rPr>
        <w:t xml:space="preserve">       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/>
          <w:sz w:val="28"/>
          <w:szCs w:val="28"/>
        </w:rPr>
        <w:tab/>
      </w:r>
    </w:p>
    <w:p w:rsidR="001C5ACF" w:rsidRPr="003A0B30" w:rsidRDefault="001C5ACF" w:rsidP="003A0B30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3A0B30">
        <w:rPr>
          <w:rFonts w:ascii="黑体" w:eastAsia="黑体" w:hAnsi="黑体" w:hint="eastAsia"/>
          <w:sz w:val="28"/>
          <w:szCs w:val="28"/>
        </w:rPr>
        <w:lastRenderedPageBreak/>
        <w:t>二</w:t>
      </w:r>
      <w:r w:rsidRPr="003A0B30">
        <w:rPr>
          <w:rFonts w:ascii="黑体" w:eastAsia="黑体" w:hAnsi="黑体"/>
          <w:sz w:val="28"/>
          <w:szCs w:val="28"/>
        </w:rPr>
        <w:t>、</w:t>
      </w:r>
      <w:r w:rsidRPr="003A0B30">
        <w:rPr>
          <w:rFonts w:ascii="黑体" w:eastAsia="黑体" w:hAnsi="黑体" w:hint="eastAsia"/>
          <w:sz w:val="28"/>
          <w:szCs w:val="28"/>
        </w:rPr>
        <w:t>单位承诺</w:t>
      </w:r>
      <w:r w:rsidRPr="003A0B30">
        <w:rPr>
          <w:rFonts w:ascii="黑体" w:eastAsia="黑体" w:hAnsi="黑体"/>
          <w:sz w:val="28"/>
          <w:szCs w:val="28"/>
        </w:rPr>
        <w:t>：</w:t>
      </w:r>
    </w:p>
    <w:p w:rsidR="001C5ACF" w:rsidRPr="00D847D7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47D7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D7805">
        <w:rPr>
          <w:rFonts w:ascii="仿宋" w:eastAsia="仿宋" w:hAnsi="仿宋" w:hint="eastAsia"/>
          <w:sz w:val="28"/>
          <w:szCs w:val="28"/>
        </w:rPr>
        <w:t>目前购置该设备物资的经费已落实，所购设备物资符合相应经费项目的使用范围。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目前该</w:t>
      </w:r>
      <w:r w:rsidRPr="00E40361">
        <w:rPr>
          <w:rFonts w:ascii="仿宋" w:eastAsia="仿宋" w:hAnsi="仿宋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所需</w:t>
      </w:r>
      <w:r w:rsidRPr="00E40361">
        <w:rPr>
          <w:rFonts w:ascii="仿宋" w:eastAsia="仿宋" w:hAnsi="仿宋"/>
          <w:sz w:val="28"/>
          <w:szCs w:val="28"/>
        </w:rPr>
        <w:t>安装</w:t>
      </w:r>
      <w:r>
        <w:rPr>
          <w:rFonts w:ascii="仿宋" w:eastAsia="仿宋" w:hAnsi="仿宋" w:hint="eastAsia"/>
          <w:sz w:val="28"/>
          <w:szCs w:val="28"/>
        </w:rPr>
        <w:t>场地</w:t>
      </w:r>
      <w:r w:rsidRPr="00E40361">
        <w:rPr>
          <w:rFonts w:ascii="仿宋" w:eastAsia="仿宋" w:hAnsi="仿宋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各项配套</w:t>
      </w:r>
      <w:r w:rsidRPr="00E40361">
        <w:rPr>
          <w:rFonts w:ascii="仿宋" w:eastAsia="仿宋" w:hAnsi="仿宋"/>
          <w:sz w:val="28"/>
          <w:szCs w:val="28"/>
        </w:rPr>
        <w:t>条件</w:t>
      </w:r>
      <w:r>
        <w:rPr>
          <w:rFonts w:ascii="仿宋" w:eastAsia="仿宋" w:hAnsi="仿宋" w:hint="eastAsia"/>
          <w:sz w:val="28"/>
          <w:szCs w:val="28"/>
        </w:rPr>
        <w:t>均已完全落实</w:t>
      </w:r>
      <w:r w:rsidRPr="00E40361">
        <w:rPr>
          <w:rFonts w:ascii="仿宋" w:eastAsia="仿宋" w:hAnsi="仿宋"/>
          <w:sz w:val="28"/>
          <w:szCs w:val="28"/>
        </w:rPr>
        <w:t>。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目前该</w:t>
      </w:r>
      <w:r w:rsidRPr="00E40361">
        <w:rPr>
          <w:rFonts w:ascii="仿宋" w:eastAsia="仿宋" w:hAnsi="仿宋"/>
          <w:sz w:val="28"/>
          <w:szCs w:val="28"/>
        </w:rPr>
        <w:t>设备</w:t>
      </w:r>
      <w:r>
        <w:rPr>
          <w:rFonts w:ascii="仿宋" w:eastAsia="仿宋" w:hAnsi="仿宋" w:hint="eastAsia"/>
          <w:sz w:val="28"/>
          <w:szCs w:val="28"/>
        </w:rPr>
        <w:t>所需</w:t>
      </w:r>
      <w:r>
        <w:rPr>
          <w:rFonts w:ascii="MS Gothic" w:eastAsia="MS Gothic" w:hAnsi="MS Gothic" w:hint="eastAsia"/>
          <w:sz w:val="28"/>
          <w:szCs w:val="28"/>
        </w:rPr>
        <w:t>☐</w:t>
      </w:r>
      <w:r w:rsidRPr="00E40361">
        <w:rPr>
          <w:rFonts w:ascii="仿宋" w:eastAsia="仿宋" w:hAnsi="仿宋"/>
          <w:sz w:val="28"/>
          <w:szCs w:val="28"/>
        </w:rPr>
        <w:t>安装</w:t>
      </w:r>
      <w:r>
        <w:rPr>
          <w:rFonts w:ascii="仿宋" w:eastAsia="仿宋" w:hAnsi="仿宋" w:hint="eastAsia"/>
          <w:sz w:val="28"/>
          <w:szCs w:val="28"/>
        </w:rPr>
        <w:t>场地、</w:t>
      </w:r>
      <w:r>
        <w:rPr>
          <w:rFonts w:ascii="MS Gothic" w:eastAsia="MS Gothic" w:hAnsi="MS Gothic" w:hint="eastAsia"/>
          <w:sz w:val="28"/>
          <w:szCs w:val="28"/>
        </w:rPr>
        <w:t>☐</w:t>
      </w:r>
      <w:r>
        <w:rPr>
          <w:rFonts w:ascii="仿宋" w:eastAsia="仿宋" w:hAnsi="仿宋" w:hint="eastAsia"/>
          <w:sz w:val="28"/>
          <w:szCs w:val="28"/>
        </w:rPr>
        <w:t>相关配套</w:t>
      </w:r>
      <w:r w:rsidRPr="00E40361">
        <w:rPr>
          <w:rFonts w:ascii="仿宋" w:eastAsia="仿宋" w:hAnsi="仿宋"/>
          <w:sz w:val="28"/>
          <w:szCs w:val="28"/>
        </w:rPr>
        <w:t>条件</w:t>
      </w:r>
      <w:r w:rsidRPr="00E40361">
        <w:rPr>
          <w:rFonts w:ascii="仿宋" w:eastAsia="仿宋" w:hAnsi="仿宋" w:hint="eastAsia"/>
          <w:sz w:val="28"/>
          <w:szCs w:val="28"/>
        </w:rPr>
        <w:t>暂未</w:t>
      </w:r>
      <w:r>
        <w:rPr>
          <w:rFonts w:ascii="仿宋" w:eastAsia="仿宋" w:hAnsi="仿宋" w:hint="eastAsia"/>
          <w:sz w:val="28"/>
          <w:szCs w:val="28"/>
        </w:rPr>
        <w:t>落实</w:t>
      </w:r>
      <w:r w:rsidRPr="00E4036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我单位</w:t>
      </w:r>
      <w:r w:rsidRPr="00E40361">
        <w:rPr>
          <w:rFonts w:ascii="仿宋" w:eastAsia="仿宋" w:hAnsi="仿宋" w:hint="eastAsia"/>
          <w:sz w:val="28"/>
          <w:szCs w:val="28"/>
        </w:rPr>
        <w:t>承诺将于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40361">
        <w:rPr>
          <w:rFonts w:ascii="仿宋" w:eastAsia="仿宋" w:hAnsi="仿宋" w:hint="eastAsia"/>
          <w:sz w:val="28"/>
          <w:szCs w:val="28"/>
        </w:rPr>
        <w:t>年</w:t>
      </w:r>
      <w:r w:rsidRPr="00E4036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E40361">
        <w:rPr>
          <w:rFonts w:ascii="仿宋" w:eastAsia="仿宋" w:hAnsi="仿宋" w:hint="eastAsia"/>
          <w:sz w:val="28"/>
          <w:szCs w:val="28"/>
        </w:rPr>
        <w:t>月</w:t>
      </w:r>
      <w:r w:rsidRPr="00CA3EE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40361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E40361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全部</w:t>
      </w:r>
      <w:r w:rsidRPr="00E40361">
        <w:rPr>
          <w:rFonts w:ascii="仿宋" w:eastAsia="仿宋" w:hAnsi="仿宋" w:hint="eastAsia"/>
          <w:sz w:val="28"/>
          <w:szCs w:val="28"/>
        </w:rPr>
        <w:t>落实。</w:t>
      </w:r>
    </w:p>
    <w:p w:rsidR="001C5ACF" w:rsidRDefault="001C5ACF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16777" w:rsidRPr="00817C1E" w:rsidRDefault="00916777" w:rsidP="003A0B3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C5ACF" w:rsidRDefault="001C5ACF" w:rsidP="003A0B30">
      <w:pPr>
        <w:spacing w:line="540" w:lineRule="exact"/>
        <w:ind w:firstLineChars="1670" w:firstLine="467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经费</w:t>
      </w:r>
      <w:r w:rsidRPr="00E40361">
        <w:rPr>
          <w:rFonts w:ascii="仿宋" w:eastAsia="仿宋" w:hAnsi="仿宋" w:hint="eastAsia"/>
          <w:sz w:val="28"/>
          <w:szCs w:val="28"/>
        </w:rPr>
        <w:t>负责人签</w:t>
      </w:r>
      <w:r w:rsidRPr="00E40361">
        <w:rPr>
          <w:rFonts w:ascii="仿宋" w:eastAsia="仿宋" w:hAnsi="仿宋"/>
          <w:sz w:val="28"/>
          <w:szCs w:val="28"/>
        </w:rPr>
        <w:t>名</w:t>
      </w:r>
      <w:r w:rsidRPr="00E40361">
        <w:rPr>
          <w:rFonts w:ascii="仿宋" w:eastAsia="仿宋" w:hAnsi="仿宋" w:hint="eastAsia"/>
          <w:sz w:val="28"/>
          <w:szCs w:val="28"/>
        </w:rPr>
        <w:t>：</w:t>
      </w:r>
    </w:p>
    <w:p w:rsidR="001C5ACF" w:rsidRPr="00E40361" w:rsidRDefault="001C5ACF" w:rsidP="003A0B30">
      <w:pPr>
        <w:spacing w:line="540" w:lineRule="exact"/>
        <w:ind w:firstLineChars="1670" w:firstLine="4676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单位</w:t>
      </w:r>
      <w:r w:rsidRPr="00E40361">
        <w:rPr>
          <w:rFonts w:ascii="仿宋" w:eastAsia="仿宋" w:hAnsi="仿宋"/>
          <w:sz w:val="28"/>
          <w:szCs w:val="28"/>
        </w:rPr>
        <w:t>负责人</w:t>
      </w:r>
      <w:r w:rsidRPr="00E40361">
        <w:rPr>
          <w:rFonts w:ascii="仿宋" w:eastAsia="仿宋" w:hAnsi="仿宋" w:hint="eastAsia"/>
          <w:sz w:val="28"/>
          <w:szCs w:val="28"/>
        </w:rPr>
        <w:t>签名</w:t>
      </w:r>
      <w:r w:rsidRPr="00E40361">
        <w:rPr>
          <w:rFonts w:ascii="仿宋" w:eastAsia="仿宋" w:hAnsi="仿宋"/>
          <w:sz w:val="28"/>
          <w:szCs w:val="28"/>
        </w:rPr>
        <w:t>：</w:t>
      </w:r>
    </w:p>
    <w:p w:rsidR="001C5ACF" w:rsidRPr="00E40361" w:rsidRDefault="001C5ACF" w:rsidP="003A0B30">
      <w:pPr>
        <w:spacing w:line="540" w:lineRule="exact"/>
        <w:ind w:firstLineChars="1670" w:firstLine="4676"/>
        <w:rPr>
          <w:rFonts w:ascii="仿宋" w:eastAsia="仿宋" w:hAnsi="仿宋"/>
          <w:sz w:val="28"/>
          <w:szCs w:val="28"/>
        </w:rPr>
      </w:pPr>
      <w:r w:rsidRPr="00E40361">
        <w:rPr>
          <w:rFonts w:ascii="仿宋" w:eastAsia="仿宋" w:hAnsi="仿宋" w:hint="eastAsia"/>
          <w:sz w:val="28"/>
          <w:szCs w:val="28"/>
        </w:rPr>
        <w:t>单位</w:t>
      </w:r>
      <w:r w:rsidRPr="00E40361">
        <w:rPr>
          <w:rFonts w:ascii="仿宋" w:eastAsia="仿宋" w:hAnsi="仿宋"/>
          <w:sz w:val="28"/>
          <w:szCs w:val="28"/>
        </w:rPr>
        <w:t>名称（</w:t>
      </w:r>
      <w:r>
        <w:rPr>
          <w:rFonts w:ascii="仿宋" w:eastAsia="仿宋" w:hAnsi="仿宋" w:hint="eastAsia"/>
          <w:sz w:val="28"/>
          <w:szCs w:val="28"/>
        </w:rPr>
        <w:t>公</w:t>
      </w:r>
      <w:r w:rsidRPr="00E40361">
        <w:rPr>
          <w:rFonts w:ascii="仿宋" w:eastAsia="仿宋" w:hAnsi="仿宋"/>
          <w:sz w:val="28"/>
          <w:szCs w:val="28"/>
        </w:rPr>
        <w:t xml:space="preserve">章） </w:t>
      </w:r>
    </w:p>
    <w:p w:rsidR="001C5ACF" w:rsidRPr="00B04AD7" w:rsidRDefault="001C5ACF" w:rsidP="003A0B30">
      <w:pPr>
        <w:spacing w:line="540" w:lineRule="exact"/>
        <w:ind w:firstLineChars="1670" w:firstLine="4676"/>
        <w:rPr>
          <w:rFonts w:ascii="仿宋" w:eastAsia="仿宋" w:hAnsi="仿宋"/>
        </w:rPr>
      </w:pPr>
      <w:r w:rsidRPr="00E4036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</w:t>
      </w:r>
      <w:r w:rsidRPr="00E40361">
        <w:rPr>
          <w:rFonts w:ascii="仿宋" w:eastAsia="仿宋" w:hAnsi="仿宋" w:hint="eastAsia"/>
          <w:sz w:val="28"/>
          <w:szCs w:val="28"/>
        </w:rPr>
        <w:t>年    月    日</w:t>
      </w:r>
    </w:p>
    <w:sectPr w:rsidR="001C5ACF" w:rsidRPr="00B04AD7" w:rsidSect="00624ED0">
      <w:footerReference w:type="even" r:id="rId7"/>
      <w:footerReference w:type="default" r:id="rId8"/>
      <w:pgSz w:w="11906" w:h="16838"/>
      <w:pgMar w:top="2098" w:right="1418" w:bottom="141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EB" w:rsidRDefault="00ED66EB" w:rsidP="00624ED0">
      <w:r>
        <w:separator/>
      </w:r>
    </w:p>
  </w:endnote>
  <w:endnote w:type="continuationSeparator" w:id="0">
    <w:p w:rsidR="00ED66EB" w:rsidRDefault="00ED66EB" w:rsidP="0062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80055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24ED0" w:rsidRPr="00624ED0" w:rsidRDefault="00624ED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624ED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24ED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24ED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E7E3B" w:rsidRPr="001E7E3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E7E3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624ED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81652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24ED0" w:rsidRPr="00624ED0" w:rsidRDefault="00624ED0" w:rsidP="00624ED0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624ED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24ED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24ED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E7E3B" w:rsidRPr="001E7E3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E7E3B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624ED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EB" w:rsidRDefault="00ED66EB" w:rsidP="00624ED0">
      <w:r>
        <w:separator/>
      </w:r>
    </w:p>
  </w:footnote>
  <w:footnote w:type="continuationSeparator" w:id="0">
    <w:p w:rsidR="00ED66EB" w:rsidRDefault="00ED66EB" w:rsidP="0062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CF"/>
    <w:rsid w:val="001C5ACF"/>
    <w:rsid w:val="001E7E3B"/>
    <w:rsid w:val="003A0B30"/>
    <w:rsid w:val="00453E8A"/>
    <w:rsid w:val="00624ED0"/>
    <w:rsid w:val="006A6DAD"/>
    <w:rsid w:val="006B6F3F"/>
    <w:rsid w:val="00916777"/>
    <w:rsid w:val="00CA2421"/>
    <w:rsid w:val="00E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ED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E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ED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E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203</Words>
  <Characters>1160</Characters>
  <Application>Microsoft Office Word</Application>
  <DocSecurity>0</DocSecurity>
  <Lines>9</Lines>
  <Paragraphs>2</Paragraphs>
  <ScaleCrop>false</ScaleCrop>
  <Company>Lenovo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蔡奕璇（秘书科发文岗）</cp:lastModifiedBy>
  <cp:revision>5</cp:revision>
  <dcterms:created xsi:type="dcterms:W3CDTF">2021-01-18T08:36:00Z</dcterms:created>
  <dcterms:modified xsi:type="dcterms:W3CDTF">2021-01-19T07:29:00Z</dcterms:modified>
</cp:coreProperties>
</file>