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ind w:firstLine="472" w:firstLineChars="200"/>
        <w:jc w:val="center"/>
        <w:rPr>
          <w:rFonts w:hint="eastAsia" w:eastAsia="黑体"/>
          <w:spacing w:val="-2"/>
          <w:sz w:val="24"/>
        </w:rPr>
      </w:pPr>
      <w:r>
        <w:rPr>
          <w:rFonts w:hint="eastAsia" w:hAnsi="黑体" w:eastAsia="黑体"/>
          <w:spacing w:val="-2"/>
          <w:sz w:val="24"/>
        </w:rPr>
        <w:t>环境科学专业国际班通识教育课程</w:t>
      </w:r>
    </w:p>
    <w:tbl>
      <w:tblPr>
        <w:tblStyle w:val="3"/>
        <w:tblW w:w="96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4"/>
        <w:gridCol w:w="2617"/>
        <w:gridCol w:w="533"/>
        <w:gridCol w:w="617"/>
        <w:gridCol w:w="517"/>
        <w:gridCol w:w="476"/>
        <w:gridCol w:w="518"/>
        <w:gridCol w:w="588"/>
        <w:gridCol w:w="1596"/>
        <w:gridCol w:w="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 xml:space="preserve">课程  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总 数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通识通修课程（必修）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8301001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马克思主义基本原理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Basic Principles of Marxism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8301005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毛泽东思想和中国特色社会主义理论体系概论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Mao Zedong Thought and Introduction to Socialist Theory with Chinese Characteristics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8301004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中国近现代史纲要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Summary of Modern and Contemporary Chinese History (1840-1949)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8301003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思想道德修养与法律基础（含廉洁修身）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Ideological and Moral Cultivation and Basic Knowledge of Law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8301006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形势与政策Ⅰ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Situation and Policy Education </w:t>
            </w:r>
            <w:r>
              <w:rPr>
                <w:rFonts w:hint="eastAsia" w:ascii="宋体"/>
                <w:kern w:val="0"/>
                <w:sz w:val="16"/>
                <w:szCs w:val="16"/>
              </w:rPr>
              <w:t>Ⅰ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8301007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形势与政策Ⅱ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Situation and Policy Education </w:t>
            </w:r>
            <w:r>
              <w:rPr>
                <w:rFonts w:hint="eastAsia" w:ascii="宋体"/>
                <w:kern w:val="0"/>
                <w:sz w:val="16"/>
                <w:szCs w:val="16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8321007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英语听力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Ⅰ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Spoken English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Ⅰ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8321008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英语口语Ⅰ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Spoken English</w:t>
            </w:r>
            <w:r>
              <w:rPr>
                <w:rFonts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8321010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英语写作Ⅰ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English Writing</w:t>
            </w:r>
            <w:r>
              <w:rPr>
                <w:rFonts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英语阅读Ⅰ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English Reading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英语写作Ⅱ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English Writing</w:t>
            </w:r>
            <w:r>
              <w:rPr>
                <w:rFonts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8321014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英语听力Ⅱ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Spoken English</w:t>
            </w:r>
            <w:r>
              <w:rPr>
                <w:rFonts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8321015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英语口语Ⅱ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Spoken English</w:t>
            </w:r>
            <w:r>
              <w:rPr>
                <w:rFonts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8321016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英语阅读Ⅱ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English Reading</w:t>
            </w:r>
            <w:r>
              <w:rPr>
                <w:rFonts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8321017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英语写作Ⅲ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English Writing</w:t>
            </w:r>
            <w:r>
              <w:rPr>
                <w:rFonts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8321018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英语听力Ⅲ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Spoken English</w:t>
            </w:r>
            <w:r>
              <w:rPr>
                <w:rFonts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8321019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英语口语Ⅲ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Spoken English</w:t>
            </w:r>
            <w:r>
              <w:rPr>
                <w:rFonts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8321020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英语阅读Ⅲ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English Reading</w:t>
            </w:r>
            <w:r>
              <w:rPr>
                <w:rFonts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8321025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高级写作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Advanced writing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8321024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高级口语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Advanced speaking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8311001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体育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Ⅰ</w:t>
            </w:r>
          </w:p>
          <w:p>
            <w:pPr>
              <w:jc w:val="left"/>
              <w:rPr>
                <w:rFonts w:ascii="Arial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Physical Education </w:t>
            </w:r>
            <w:r>
              <w:rPr>
                <w:rFonts w:hint="eastAsia" w:ascii="宋体"/>
                <w:kern w:val="0"/>
                <w:sz w:val="16"/>
                <w:szCs w:val="16"/>
              </w:rPr>
              <w:t>Ⅰ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8311002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体育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Ⅱ</w:t>
            </w:r>
          </w:p>
          <w:p>
            <w:pPr>
              <w:jc w:val="left"/>
              <w:rPr>
                <w:rFonts w:ascii="Arial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Physical Education</w:t>
            </w:r>
            <w:r>
              <w:rPr>
                <w:rFonts w:hint="eastAsia" w:ascii="宋体"/>
                <w:kern w:val="0"/>
                <w:sz w:val="16"/>
                <w:szCs w:val="16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8311003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体育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Ⅲ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Physical Education </w:t>
            </w:r>
            <w:r>
              <w:rPr>
                <w:rFonts w:hint="eastAsia" w:ascii="宋体"/>
                <w:kern w:val="0"/>
                <w:sz w:val="16"/>
                <w:szCs w:val="16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8311004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体育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Ⅳ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Physical Education</w:t>
            </w:r>
            <w:r>
              <w:rPr>
                <w:rFonts w:hint="eastAsia" w:ascii="宋体"/>
                <w:kern w:val="0"/>
                <w:sz w:val="16"/>
                <w:szCs w:val="16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8321001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军事理论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Military </w:t>
            </w:r>
            <w:r>
              <w:rPr>
                <w:rFonts w:hint="eastAsia"/>
                <w:kern w:val="0"/>
                <w:sz w:val="16"/>
                <w:szCs w:val="16"/>
              </w:rPr>
              <w:t>Theory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武装部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创新创业课程（必修）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8321028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大学生职业生涯发展与就业力提升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College Student Career Development and Employability Improvement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招生与就业处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8321029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大学生创新创业基础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Foundation for students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 xml:space="preserve">innovation &amp; entrepreneurship 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创新创业学院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通识特色课程（选修）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8253671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Java</w:t>
            </w:r>
            <w:r>
              <w:rPr>
                <w:rFonts w:hint="eastAsia"/>
                <w:kern w:val="0"/>
                <w:sz w:val="16"/>
                <w:szCs w:val="16"/>
              </w:rPr>
              <w:t>语言程序设计</w:t>
            </w:r>
          </w:p>
          <w:p>
            <w:pPr>
              <w:rPr>
                <w:rFonts w:eastAsia="仿宋"/>
                <w:kern w:val="0"/>
                <w:sz w:val="16"/>
                <w:szCs w:val="16"/>
              </w:rPr>
            </w:pPr>
            <w:r>
              <w:rPr>
                <w:rFonts w:eastAsia="仿宋"/>
                <w:kern w:val="0"/>
                <w:sz w:val="16"/>
                <w:szCs w:val="16"/>
              </w:rPr>
              <w:t>JAVA Programming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8112101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汉语</w:t>
            </w:r>
            <w:r>
              <w:rPr>
                <w:rFonts w:hint="eastAsia"/>
                <w:kern w:val="0"/>
                <w:sz w:val="16"/>
                <w:szCs w:val="16"/>
              </w:rPr>
              <w:t>系列选修课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Elective courses of Chinese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人文与法学学院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/>
            </w:r>
            <w:r>
              <w:rPr>
                <w:b/>
                <w:sz w:val="18"/>
                <w:szCs w:val="16"/>
              </w:rPr>
              <w:instrText xml:space="preserve"> =SUM(ABOVE) </w:instrText>
            </w:r>
            <w:r>
              <w:rPr>
                <w:b/>
                <w:sz w:val="18"/>
                <w:szCs w:val="16"/>
              </w:rPr>
              <w:fldChar w:fldCharType="separate"/>
            </w:r>
            <w:r>
              <w:rPr>
                <w:b/>
                <w:sz w:val="18"/>
                <w:szCs w:val="16"/>
              </w:rPr>
              <w:t>4</w:t>
            </w:r>
            <w:r>
              <w:rPr>
                <w:b/>
                <w:sz w:val="18"/>
                <w:szCs w:val="16"/>
              </w:rPr>
              <w:fldChar w:fldCharType="end"/>
            </w:r>
            <w:r>
              <w:rPr>
                <w:rFonts w:hint="eastAsia"/>
                <w:b/>
                <w:sz w:val="18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/>
            </w:r>
            <w:r>
              <w:rPr>
                <w:b/>
                <w:sz w:val="18"/>
                <w:szCs w:val="16"/>
              </w:rPr>
              <w:instrText xml:space="preserve"> =SUM(ABOVE) </w:instrText>
            </w:r>
            <w:r>
              <w:rPr>
                <w:b/>
                <w:sz w:val="18"/>
                <w:szCs w:val="16"/>
              </w:rPr>
              <w:fldChar w:fldCharType="separate"/>
            </w:r>
            <w:r>
              <w:rPr>
                <w:b/>
                <w:sz w:val="18"/>
                <w:szCs w:val="16"/>
              </w:rPr>
              <w:t>90</w:t>
            </w:r>
            <w:r>
              <w:rPr>
                <w:b/>
                <w:sz w:val="18"/>
                <w:szCs w:val="16"/>
              </w:rPr>
              <w:fldChar w:fldCharType="end"/>
            </w:r>
            <w:r>
              <w:rPr>
                <w:rFonts w:hint="eastAsia"/>
                <w:b/>
                <w:sz w:val="18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/>
            </w:r>
            <w:r>
              <w:rPr>
                <w:b/>
                <w:sz w:val="18"/>
                <w:szCs w:val="16"/>
              </w:rPr>
              <w:instrText xml:space="preserve"> =SUM(ABOVE) </w:instrText>
            </w:r>
            <w:r>
              <w:rPr>
                <w:b/>
                <w:sz w:val="18"/>
                <w:szCs w:val="16"/>
              </w:rPr>
              <w:fldChar w:fldCharType="separate"/>
            </w:r>
            <w:r>
              <w:rPr>
                <w:b/>
                <w:sz w:val="18"/>
                <w:szCs w:val="16"/>
              </w:rPr>
              <w:t>8</w:t>
            </w:r>
            <w:r>
              <w:rPr>
                <w:b/>
                <w:sz w:val="18"/>
                <w:szCs w:val="16"/>
              </w:rPr>
              <w:fldChar w:fldCharType="end"/>
            </w:r>
            <w:r>
              <w:rPr>
                <w:rFonts w:hint="eastAsia"/>
                <w:b/>
                <w:sz w:val="18"/>
                <w:szCs w:val="16"/>
              </w:rPr>
              <w:t>84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8"/>
                <w:szCs w:val="16"/>
              </w:rPr>
            </w:pPr>
            <w:r>
              <w:rPr>
                <w:b/>
                <w:kern w:val="0"/>
                <w:sz w:val="18"/>
                <w:szCs w:val="16"/>
              </w:rPr>
              <w:fldChar w:fldCharType="begin"/>
            </w:r>
            <w:r>
              <w:rPr>
                <w:b/>
                <w:kern w:val="0"/>
                <w:sz w:val="18"/>
                <w:szCs w:val="16"/>
              </w:rPr>
              <w:instrText xml:space="preserve"> =SUM(ABOVE) </w:instrText>
            </w:r>
            <w:r>
              <w:rPr>
                <w:b/>
                <w:kern w:val="0"/>
                <w:sz w:val="18"/>
                <w:szCs w:val="16"/>
              </w:rPr>
              <w:fldChar w:fldCharType="separate"/>
            </w:r>
            <w:r>
              <w:rPr>
                <w:b/>
                <w:kern w:val="0"/>
                <w:sz w:val="18"/>
                <w:szCs w:val="16"/>
              </w:rPr>
              <w:t>16</w:t>
            </w:r>
            <w:r>
              <w:rPr>
                <w:b/>
                <w:kern w:val="0"/>
                <w:sz w:val="18"/>
                <w:szCs w:val="16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adjustRightInd w:val="0"/>
        <w:spacing w:line="540" w:lineRule="exact"/>
        <w:ind w:firstLine="472" w:firstLineChars="200"/>
        <w:jc w:val="center"/>
        <w:rPr>
          <w:rFonts w:hint="eastAsia" w:eastAsia="黑体"/>
          <w:spacing w:val="-2"/>
          <w:sz w:val="24"/>
        </w:rPr>
      </w:pPr>
      <w:r>
        <w:rPr>
          <w:rFonts w:hint="eastAsia" w:hAnsi="黑体" w:eastAsia="黑体"/>
          <w:spacing w:val="-2"/>
          <w:sz w:val="24"/>
        </w:rPr>
        <w:t>环境科学专业国际班专业教育与实践教育课程</w:t>
      </w:r>
    </w:p>
    <w:tbl>
      <w:tblPr>
        <w:tblStyle w:val="3"/>
        <w:tblW w:w="10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88"/>
        <w:gridCol w:w="830"/>
        <w:gridCol w:w="21"/>
        <w:gridCol w:w="17"/>
        <w:gridCol w:w="2413"/>
        <w:gridCol w:w="682"/>
        <w:gridCol w:w="738"/>
        <w:gridCol w:w="584"/>
        <w:gridCol w:w="41"/>
        <w:gridCol w:w="567"/>
        <w:gridCol w:w="425"/>
        <w:gridCol w:w="548"/>
        <w:gridCol w:w="1222"/>
        <w:gridCol w:w="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课程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学</w:t>
            </w:r>
            <w:r>
              <w:rPr>
                <w:b/>
                <w:bCs/>
                <w:kern w:val="0"/>
                <w:sz w:val="16"/>
                <w:szCs w:val="16"/>
              </w:rPr>
              <w:t> </w:t>
            </w: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时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总</w:t>
            </w:r>
            <w:r>
              <w:rPr>
                <w:b/>
                <w:bCs/>
                <w:kern w:val="0"/>
                <w:sz w:val="16"/>
                <w:szCs w:val="16"/>
              </w:rPr>
              <w:t> </w:t>
            </w: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数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041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国际班英语强化课程（共</w:t>
            </w:r>
            <w:r>
              <w:rPr>
                <w:kern w:val="0"/>
                <w:sz w:val="16"/>
                <w:szCs w:val="16"/>
              </w:rPr>
              <w:t>18</w:t>
            </w:r>
            <w:r>
              <w:rPr>
                <w:rFonts w:hint="eastAsia"/>
                <w:kern w:val="0"/>
                <w:sz w:val="16"/>
                <w:szCs w:val="16"/>
              </w:rPr>
              <w:t>学分）由国际教育学院负责开课，不需修读大学英语、英语系列选修课、</w:t>
            </w:r>
            <w:r>
              <w:rPr>
                <w:kern w:val="0"/>
                <w:sz w:val="16"/>
                <w:szCs w:val="16"/>
              </w:rPr>
              <w:t>A</w:t>
            </w:r>
            <w:r>
              <w:rPr>
                <w:rFonts w:hint="eastAsia"/>
                <w:kern w:val="0"/>
                <w:sz w:val="16"/>
                <w:szCs w:val="16"/>
              </w:rPr>
              <w:t>系列选修课程和全校公共选修课。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50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50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8"/>
                <w:szCs w:val="16"/>
              </w:rPr>
            </w:pPr>
            <w:r>
              <w:rPr>
                <w:b/>
                <w:kern w:val="0"/>
                <w:sz w:val="18"/>
                <w:szCs w:val="16"/>
              </w:rPr>
              <w:t>4</w:t>
            </w:r>
            <w:r>
              <w:rPr>
                <w:rFonts w:hint="eastAsia"/>
                <w:b/>
                <w:kern w:val="0"/>
                <w:sz w:val="18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90</w:t>
            </w:r>
            <w:r>
              <w:rPr>
                <w:rFonts w:hint="eastAsia"/>
                <w:b/>
                <w:sz w:val="18"/>
                <w:szCs w:val="16"/>
              </w:rPr>
              <w:t>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</w:t>
            </w:r>
            <w:r>
              <w:rPr>
                <w:rFonts w:hint="eastAsia"/>
                <w:b/>
                <w:sz w:val="18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8"/>
                <w:szCs w:val="16"/>
              </w:rPr>
            </w:pPr>
            <w:r>
              <w:rPr>
                <w:b/>
                <w:kern w:val="0"/>
                <w:sz w:val="18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8121110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高等数学</w:t>
            </w:r>
            <w:r>
              <w:rPr>
                <w:kern w:val="0"/>
                <w:sz w:val="16"/>
                <w:szCs w:val="16"/>
              </w:rPr>
              <w:t>B</w:t>
            </w:r>
            <w:r>
              <w:rPr>
                <w:rFonts w:hint="eastAsia" w:hAnsi="宋体"/>
                <w:kern w:val="0"/>
                <w:sz w:val="16"/>
                <w:szCs w:val="16"/>
              </w:rPr>
              <w:t>Ⅰ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Advanced Mathematics BI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10</w:t>
            </w: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门</w:t>
            </w:r>
            <w:r>
              <w:rPr>
                <w:b/>
                <w:bCs/>
                <w:kern w:val="0"/>
                <w:sz w:val="16"/>
                <w:szCs w:val="16"/>
              </w:rPr>
              <w:t>28</w:t>
            </w: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8121111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高等数学</w:t>
            </w:r>
            <w:r>
              <w:rPr>
                <w:kern w:val="0"/>
                <w:sz w:val="16"/>
                <w:szCs w:val="16"/>
              </w:rPr>
              <w:t>B</w:t>
            </w:r>
            <w:r>
              <w:rPr>
                <w:rFonts w:hint="eastAsia" w:hAnsi="宋体"/>
                <w:kern w:val="0"/>
                <w:sz w:val="16"/>
                <w:szCs w:val="16"/>
              </w:rPr>
              <w:t>Ⅱ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Advanced Mathematics B</w:t>
            </w:r>
            <w:r>
              <w:rPr>
                <w:rFonts w:hint="eastAsia" w:hAnsi="宋体"/>
                <w:kern w:val="0"/>
                <w:sz w:val="16"/>
                <w:szCs w:val="16"/>
              </w:rPr>
              <w:t>Ⅱ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8121109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概率论与数理统计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'Probability &amp; Statistics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8121085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线性代数</w:t>
            </w:r>
            <w:r>
              <w:rPr>
                <w:kern w:val="0"/>
                <w:sz w:val="16"/>
                <w:szCs w:val="16"/>
              </w:rPr>
              <w:t>Linear Algebra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8121118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大学物理</w:t>
            </w:r>
            <w:r>
              <w:rPr>
                <w:kern w:val="0"/>
                <w:sz w:val="16"/>
                <w:szCs w:val="16"/>
              </w:rPr>
              <w:t>B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College Physics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8121120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无机及分析化学</w:t>
            </w:r>
            <w:r>
              <w:rPr>
                <w:kern w:val="0"/>
                <w:sz w:val="16"/>
                <w:szCs w:val="16"/>
              </w:rPr>
              <w:t>A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Inorganic and Analytical Chemistry A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8121121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有机化学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Organic Chemistry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8131069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气象学</w:t>
            </w:r>
            <w:r>
              <w:rPr>
                <w:kern w:val="0"/>
                <w:sz w:val="16"/>
                <w:szCs w:val="16"/>
              </w:rPr>
              <w:t>Meteorology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农学院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8151121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植物学</w:t>
            </w:r>
            <w:r>
              <w:rPr>
                <w:kern w:val="0"/>
                <w:sz w:val="16"/>
                <w:szCs w:val="16"/>
              </w:rPr>
              <w:t xml:space="preserve">B 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Botany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生科院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82810</w:t>
            </w:r>
            <w:r>
              <w:rPr>
                <w:rFonts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 w:firstLine="80" w:firstLineChars="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工程水文学（双语教学）</w:t>
            </w:r>
          </w:p>
          <w:p>
            <w:pPr>
              <w:widowControl/>
              <w:ind w:left="-105" w:leftChars="-50" w:right="-105" w:rightChars="-50" w:firstLine="80" w:firstLineChars="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Engineering Hydrology</w:t>
            </w: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>
              <w:rPr>
                <w:kern w:val="0"/>
                <w:sz w:val="16"/>
                <w:szCs w:val="16"/>
              </w:rPr>
              <w:t>Bilingual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水利土木学院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8141068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专业概论</w:t>
            </w:r>
            <w:r>
              <w:rPr>
                <w:kern w:val="0"/>
                <w:sz w:val="16"/>
                <w:szCs w:val="16"/>
              </w:rPr>
              <w:t>(</w:t>
            </w:r>
            <w:r>
              <w:rPr>
                <w:rFonts w:hint="eastAsia"/>
                <w:kern w:val="0"/>
                <w:sz w:val="16"/>
                <w:szCs w:val="16"/>
              </w:rPr>
              <w:t>环境科学</w:t>
            </w:r>
            <w:r>
              <w:rPr>
                <w:kern w:val="0"/>
                <w:sz w:val="16"/>
                <w:szCs w:val="16"/>
              </w:rPr>
              <w:t>)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Introduction to Environmental Science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Specialty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4</w:t>
            </w: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门</w:t>
            </w:r>
            <w:r>
              <w:rPr>
                <w:b/>
                <w:bCs/>
                <w:kern w:val="0"/>
                <w:sz w:val="16"/>
                <w:szCs w:val="16"/>
              </w:rPr>
              <w:t>6.0</w:t>
            </w: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8141110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环境监测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Monitoring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8141125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环境微生物学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Microbiology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8141150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大气科学（双语）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Atmospheric Science </w:t>
            </w: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>
              <w:rPr>
                <w:kern w:val="0"/>
                <w:sz w:val="16"/>
                <w:szCs w:val="16"/>
              </w:rPr>
              <w:t>Bilingual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rFonts w:hint="eastAsia"/>
                <w:b/>
                <w:sz w:val="18"/>
              </w:rPr>
              <w:t>44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rFonts w:hint="eastAsia"/>
                <w:b/>
                <w:sz w:val="18"/>
              </w:rPr>
              <w:t>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实践教育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社会实践</w:t>
            </w:r>
            <w:r>
              <w:rPr>
                <w:kern w:val="0"/>
                <w:sz w:val="16"/>
                <w:szCs w:val="16"/>
              </w:rPr>
              <w:t>(</w:t>
            </w:r>
            <w:r>
              <w:rPr>
                <w:rFonts w:hint="eastAsia"/>
                <w:kern w:val="0"/>
                <w:sz w:val="16"/>
                <w:szCs w:val="16"/>
              </w:rPr>
              <w:t>思想道德修养与法律基础（含廉洁修身）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Practice(Ideological and Moral Cultivation and Basic Knowledge of Law)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社会实践</w:t>
            </w:r>
            <w:r>
              <w:rPr>
                <w:kern w:val="0"/>
                <w:sz w:val="16"/>
                <w:szCs w:val="16"/>
              </w:rPr>
              <w:t>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马克思主义基本原理</w:t>
            </w:r>
            <w:r>
              <w:rPr>
                <w:kern w:val="0"/>
                <w:sz w:val="16"/>
                <w:szCs w:val="16"/>
              </w:rPr>
              <w:t>)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 (Basic Principles of Marxism)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社会实践</w:t>
            </w:r>
            <w:r>
              <w:rPr>
                <w:kern w:val="0"/>
                <w:sz w:val="16"/>
                <w:szCs w:val="16"/>
              </w:rPr>
              <w:t>(</w:t>
            </w:r>
            <w:r>
              <w:rPr>
                <w:rFonts w:hint="eastAsia" w:hAnsi="宋体"/>
                <w:kern w:val="0"/>
                <w:sz w:val="16"/>
                <w:szCs w:val="16"/>
              </w:rPr>
              <w:t>毛泽东思想和中国特色社会主义理论体系概论</w:t>
            </w:r>
            <w:r>
              <w:rPr>
                <w:kern w:val="0"/>
                <w:sz w:val="16"/>
                <w:szCs w:val="16"/>
              </w:rPr>
              <w:t>)</w:t>
            </w:r>
            <w:r>
              <w:rPr>
                <w:bCs/>
                <w:iCs/>
                <w:kern w:val="0"/>
                <w:sz w:val="16"/>
                <w:szCs w:val="16"/>
              </w:rPr>
              <w:t xml:space="preserve"> Social Practice (Mao Zedong Thought and Introduction to Socialist Theory with Chinese Characteristics)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阳光体育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Sunshine Sports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8326001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军事训练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+2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iCs/>
                <w:kern w:val="0"/>
                <w:sz w:val="16"/>
                <w:szCs w:val="16"/>
              </w:rPr>
              <w:t>通用技能训练小计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8"/>
                <w:szCs w:val="16"/>
              </w:rPr>
              <w:t>7.0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Cs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8126119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大学物理实验</w:t>
            </w:r>
            <w:r>
              <w:rPr>
                <w:kern w:val="0"/>
                <w:sz w:val="16"/>
                <w:szCs w:val="16"/>
              </w:rPr>
              <w:t>B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College Physics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8126123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基础化学实验</w:t>
            </w:r>
            <w:r>
              <w:rPr>
                <w:kern w:val="0"/>
                <w:sz w:val="16"/>
                <w:szCs w:val="16"/>
              </w:rPr>
              <w:t>A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Ⅰ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General Chemistry ExperimentA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8126124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基础化学实验</w:t>
            </w:r>
            <w:r>
              <w:rPr>
                <w:kern w:val="0"/>
                <w:sz w:val="16"/>
                <w:szCs w:val="16"/>
              </w:rPr>
              <w:t>A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Ⅱ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General Chemistry ExperimentA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Ⅱ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8126125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基础化学实验</w:t>
            </w:r>
            <w:r>
              <w:rPr>
                <w:kern w:val="0"/>
                <w:sz w:val="16"/>
                <w:szCs w:val="16"/>
              </w:rPr>
              <w:t>A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Ⅲ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General Chemistry ExperimentA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Ⅲ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8156121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植物学实验</w:t>
            </w:r>
            <w:r>
              <w:rPr>
                <w:kern w:val="0"/>
                <w:sz w:val="16"/>
                <w:szCs w:val="16"/>
              </w:rPr>
              <w:t>B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Botany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75" w:right="-109" w:rightChars="-52" w:hanging="157" w:hangingChars="98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8136066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气象学实验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Meteorology Experiment.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农学院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8146165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环境监测实验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'Environmental Monitoring Experiments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2.0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8146166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环境微生物实验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Microbiology Experiment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专业技能训练课程小计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8.5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272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  <w:r>
              <w:rPr>
                <w:kern w:val="0"/>
                <w:sz w:val="16"/>
                <w:szCs w:val="16"/>
              </w:rPr>
              <w:t>326008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农事技能通识训练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Basic Training of </w:t>
            </w:r>
            <w:r>
              <w:rPr>
                <w:sz w:val="16"/>
                <w:szCs w:val="16"/>
              </w:rPr>
              <w:t xml:space="preserve">Farming </w:t>
            </w:r>
            <w:r>
              <w:rPr>
                <w:kern w:val="0"/>
                <w:sz w:val="16"/>
                <w:szCs w:val="16"/>
              </w:rPr>
              <w:t>Skills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农事训练中心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int="eastAsia" w:hAnsi="宋体"/>
                <w:b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8"/>
                <w:szCs w:val="16"/>
              </w:rPr>
              <w:t>16.5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272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27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22"/>
                <w:szCs w:val="16"/>
              </w:rPr>
              <w:t>9</w:t>
            </w:r>
            <w:r>
              <w:rPr>
                <w:rFonts w:hint="eastAsia"/>
                <w:b/>
                <w:kern w:val="0"/>
                <w:sz w:val="22"/>
                <w:szCs w:val="16"/>
              </w:rPr>
              <w:t>3．</w:t>
            </w:r>
            <w:r>
              <w:rPr>
                <w:b/>
                <w:kern w:val="0"/>
                <w:sz w:val="22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1716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1428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</w:tbl>
    <w:p>
      <w:pPr>
        <w:widowControl/>
        <w:snapToGrid w:val="0"/>
        <w:spacing w:line="360" w:lineRule="auto"/>
      </w:pPr>
      <w:r>
        <w:rPr>
          <w:rFonts w:hint="eastAsia" w:ascii="宋体" w:hAnsi="宋体"/>
          <w:b/>
          <w:bCs/>
          <w:kern w:val="0"/>
          <w:sz w:val="16"/>
          <w:szCs w:val="16"/>
        </w:rPr>
        <w:t>说明：</w:t>
      </w:r>
      <w:r>
        <w:rPr>
          <w:b/>
          <w:bCs/>
          <w:kern w:val="0"/>
          <w:sz w:val="16"/>
          <w:szCs w:val="16"/>
        </w:rPr>
        <w:t>1</w:t>
      </w:r>
      <w:r>
        <w:rPr>
          <w:rFonts w:hint="eastAsia" w:ascii="宋体" w:hAnsi="宋体"/>
          <w:b/>
          <w:bCs/>
          <w:kern w:val="0"/>
          <w:sz w:val="16"/>
          <w:szCs w:val="16"/>
        </w:rPr>
        <w:t>、各大版块中的课程请按照修读学期先后顺序进行设置。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F3795"/>
    <w:rsid w:val="289F37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2017-06-18T08:55:00Z</dcterms:created>
  <dc:creator>dell</dc:creator>
  <cp:lastModifiedBy>dell</cp:lastModifiedBy>
  <dcterms:modified xsi:type="dcterms:W3CDTF">2017-06-18T08:55:16Z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